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65F7E" w14:textId="6CC17CF3" w:rsidR="00491905" w:rsidRDefault="00491905" w:rsidP="00491905">
      <w:pPr>
        <w:pStyle w:val="Titel"/>
      </w:pPr>
      <w:r w:rsidRPr="00491905">
        <w:t>Stereotypering &amp; vooroordelen</w:t>
      </w:r>
    </w:p>
    <w:p w14:paraId="011D60F7" w14:textId="3B355223" w:rsidR="00491905" w:rsidRDefault="00491905" w:rsidP="00491905">
      <w:pPr>
        <w:pStyle w:val="Kop1"/>
      </w:pPr>
      <w:r w:rsidRPr="00491905">
        <w:t>Onderzoek</w:t>
      </w:r>
    </w:p>
    <w:p w14:paraId="0E9C0898" w14:textId="299EE230" w:rsidR="00491905" w:rsidRDefault="00491905" w:rsidP="00491905">
      <w:r w:rsidRPr="00491905">
        <w:t>S</w:t>
      </w:r>
      <w:r w:rsidRPr="00491905">
        <w:t>tereotypering</w:t>
      </w:r>
      <w:r>
        <w:t>: Een overdreven en vaak verkeerde beeld van een groep mensen dat niet waar is.</w:t>
      </w:r>
    </w:p>
    <w:p w14:paraId="7EFD7B9D" w14:textId="1F1B262D" w:rsidR="00491905" w:rsidRDefault="00491905" w:rsidP="00491905">
      <w:r w:rsidRPr="00491905">
        <w:t>V</w:t>
      </w:r>
      <w:r w:rsidRPr="00491905">
        <w:t>ooroordelen</w:t>
      </w:r>
      <w:r>
        <w:t>: een mening of een idee over een persoon of een groep mensen die niet waar is of niet veel kennis of ervaring over heeft.</w:t>
      </w:r>
    </w:p>
    <w:p w14:paraId="417F8FA4" w14:textId="7EC7347B" w:rsidR="00491905" w:rsidRDefault="00491905" w:rsidP="00491905">
      <w:pPr>
        <w:pStyle w:val="Kop1"/>
      </w:pPr>
      <w:r w:rsidRPr="00491905">
        <w:t>Bekijk het videofragment</w:t>
      </w:r>
    </w:p>
    <w:p w14:paraId="26138B4F" w14:textId="04954B1A" w:rsidR="00491905" w:rsidRDefault="00491905" w:rsidP="00491905">
      <w:r>
        <w:t>De video gaat over een stereotypen dat meiden niet als een normale persoon of man kunnen rennen, gooien en vechten.</w:t>
      </w:r>
    </w:p>
    <w:p w14:paraId="2D94E7F3" w14:textId="71AC6C64" w:rsidR="00491905" w:rsidRDefault="00491905" w:rsidP="00491905">
      <w:pPr>
        <w:pStyle w:val="Kop1"/>
      </w:pPr>
      <w:r w:rsidRPr="00491905">
        <w:t>Analyseer het videofragment</w:t>
      </w:r>
    </w:p>
    <w:p w14:paraId="761DBD99" w14:textId="6FB09DFC" w:rsidR="00491905" w:rsidRDefault="00B46601" w:rsidP="00491905">
      <w:r>
        <w:t xml:space="preserve">Het videofragment is samen met stereotypen dat meiden geen gevecht aan kunnen of iets kunnen gooien. En een vooroordeel dat meiden niet als mannen kunnen rennen en niet als mannen kunnen gooien dat is al een vooroordeel voordat dat je al </w:t>
      </w:r>
      <w:r w:rsidR="00900EFA">
        <w:t>kennis of de persoon kent.</w:t>
      </w:r>
    </w:p>
    <w:p w14:paraId="3ED2EB7B" w14:textId="2883F512" w:rsidR="00900EFA" w:rsidRDefault="00900EFA" w:rsidP="00900EFA">
      <w:pPr>
        <w:pStyle w:val="Kop1"/>
      </w:pPr>
      <w:r w:rsidRPr="00900EFA">
        <w:t>Wat</w:t>
      </w:r>
      <w:r w:rsidRPr="00900EFA">
        <w:t xml:space="preserve"> zijn de gevolgen</w:t>
      </w:r>
    </w:p>
    <w:p w14:paraId="421A3589" w14:textId="77777777" w:rsidR="00900EFA" w:rsidRPr="00900EFA" w:rsidRDefault="00900EFA" w:rsidP="00900EFA"/>
    <w:p w14:paraId="179AD8B0" w14:textId="77777777" w:rsidR="00900EFA" w:rsidRPr="00900EFA" w:rsidRDefault="00900EFA" w:rsidP="00900EFA"/>
    <w:sectPr w:rsidR="00900EFA" w:rsidRPr="00900EF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1232F" w14:textId="77777777" w:rsidR="00CD01D7" w:rsidRDefault="00CD01D7" w:rsidP="00491905">
      <w:pPr>
        <w:spacing w:after="0" w:line="240" w:lineRule="auto"/>
      </w:pPr>
      <w:r>
        <w:separator/>
      </w:r>
    </w:p>
  </w:endnote>
  <w:endnote w:type="continuationSeparator" w:id="0">
    <w:p w14:paraId="7C00E933" w14:textId="77777777" w:rsidR="00CD01D7" w:rsidRDefault="00CD01D7" w:rsidP="004919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6123C" w14:textId="77777777" w:rsidR="00CD01D7" w:rsidRDefault="00CD01D7" w:rsidP="00491905">
      <w:pPr>
        <w:spacing w:after="0" w:line="240" w:lineRule="auto"/>
      </w:pPr>
      <w:r>
        <w:separator/>
      </w:r>
    </w:p>
  </w:footnote>
  <w:footnote w:type="continuationSeparator" w:id="0">
    <w:p w14:paraId="7FFE8A8D" w14:textId="77777777" w:rsidR="00CD01D7" w:rsidRDefault="00CD01D7" w:rsidP="004919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905"/>
    <w:rsid w:val="00082D25"/>
    <w:rsid w:val="00291895"/>
    <w:rsid w:val="00491905"/>
    <w:rsid w:val="00787326"/>
    <w:rsid w:val="00900EFA"/>
    <w:rsid w:val="00B46601"/>
    <w:rsid w:val="00CD01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C48EE"/>
  <w15:chartTrackingRefBased/>
  <w15:docId w15:val="{82D3290A-EA1D-42CE-98D9-34C931F03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919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919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9190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9190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9190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9190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9190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9190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9190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9190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9190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9190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9190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9190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9190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9190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9190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91905"/>
    <w:rPr>
      <w:rFonts w:eastAsiaTheme="majorEastAsia" w:cstheme="majorBidi"/>
      <w:color w:val="272727" w:themeColor="text1" w:themeTint="D8"/>
    </w:rPr>
  </w:style>
  <w:style w:type="paragraph" w:styleId="Titel">
    <w:name w:val="Title"/>
    <w:basedOn w:val="Standaard"/>
    <w:next w:val="Standaard"/>
    <w:link w:val="TitelChar"/>
    <w:uiPriority w:val="10"/>
    <w:qFormat/>
    <w:rsid w:val="004919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9190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9190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9190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9190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91905"/>
    <w:rPr>
      <w:i/>
      <w:iCs/>
      <w:color w:val="404040" w:themeColor="text1" w:themeTint="BF"/>
    </w:rPr>
  </w:style>
  <w:style w:type="paragraph" w:styleId="Lijstalinea">
    <w:name w:val="List Paragraph"/>
    <w:basedOn w:val="Standaard"/>
    <w:uiPriority w:val="34"/>
    <w:qFormat/>
    <w:rsid w:val="00491905"/>
    <w:pPr>
      <w:ind w:left="720"/>
      <w:contextualSpacing/>
    </w:pPr>
  </w:style>
  <w:style w:type="character" w:styleId="Intensievebenadrukking">
    <w:name w:val="Intense Emphasis"/>
    <w:basedOn w:val="Standaardalinea-lettertype"/>
    <w:uiPriority w:val="21"/>
    <w:qFormat/>
    <w:rsid w:val="00491905"/>
    <w:rPr>
      <w:i/>
      <w:iCs/>
      <w:color w:val="0F4761" w:themeColor="accent1" w:themeShade="BF"/>
    </w:rPr>
  </w:style>
  <w:style w:type="paragraph" w:styleId="Duidelijkcitaat">
    <w:name w:val="Intense Quote"/>
    <w:basedOn w:val="Standaard"/>
    <w:next w:val="Standaard"/>
    <w:link w:val="DuidelijkcitaatChar"/>
    <w:uiPriority w:val="30"/>
    <w:qFormat/>
    <w:rsid w:val="004919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91905"/>
    <w:rPr>
      <w:i/>
      <w:iCs/>
      <w:color w:val="0F4761" w:themeColor="accent1" w:themeShade="BF"/>
    </w:rPr>
  </w:style>
  <w:style w:type="character" w:styleId="Intensieveverwijzing">
    <w:name w:val="Intense Reference"/>
    <w:basedOn w:val="Standaardalinea-lettertype"/>
    <w:uiPriority w:val="32"/>
    <w:qFormat/>
    <w:rsid w:val="00491905"/>
    <w:rPr>
      <w:b/>
      <w:bCs/>
      <w:smallCaps/>
      <w:color w:val="0F4761" w:themeColor="accent1" w:themeShade="BF"/>
      <w:spacing w:val="5"/>
    </w:rPr>
  </w:style>
  <w:style w:type="paragraph" w:styleId="Koptekst">
    <w:name w:val="header"/>
    <w:basedOn w:val="Standaard"/>
    <w:link w:val="KoptekstChar"/>
    <w:uiPriority w:val="99"/>
    <w:unhideWhenUsed/>
    <w:rsid w:val="0049190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91905"/>
  </w:style>
  <w:style w:type="paragraph" w:styleId="Voettekst">
    <w:name w:val="footer"/>
    <w:basedOn w:val="Standaard"/>
    <w:link w:val="VoettekstChar"/>
    <w:uiPriority w:val="99"/>
    <w:unhideWhenUsed/>
    <w:rsid w:val="0049190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919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111</Words>
  <Characters>615</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Ilyas (I.) Moerkens</dc:creator>
  <cp:keywords/>
  <dc:description/>
  <cp:lastModifiedBy>Ilyas (I.) Moerkens</cp:lastModifiedBy>
  <cp:revision>1</cp:revision>
  <dcterms:created xsi:type="dcterms:W3CDTF">2026-09-16T08:09:00Z</dcterms:created>
  <dcterms:modified xsi:type="dcterms:W3CDTF">2026-09-16T08:45:00Z</dcterms:modified>
</cp:coreProperties>
</file>